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452BC9"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452BC9">
        <w:rPr>
          <w:rFonts w:ascii="Times New Roman" w:eastAsia="Times New Roman" w:hAnsi="Times New Roman" w:cs="Times New Roman"/>
          <w:b/>
          <w:sz w:val="24"/>
          <w:szCs w:val="24"/>
          <w:lang w:val="lt-LT"/>
        </w:rPr>
        <w:t>AIŠKINAMASIS RAŠTAS</w:t>
      </w:r>
    </w:p>
    <w:p w14:paraId="0D126933" w14:textId="13BA9F86" w:rsidR="00A07D30" w:rsidRPr="00D000CA" w:rsidRDefault="006D0EEC" w:rsidP="00452BC9">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000CA">
        <w:rPr>
          <w:rFonts w:ascii="Times New Roman" w:eastAsia="Times New Roman" w:hAnsi="Times New Roman" w:cs="Times New Roman"/>
          <w:b/>
          <w:bCs/>
          <w:sz w:val="24"/>
          <w:szCs w:val="24"/>
          <w:lang w:val="lt-LT"/>
        </w:rPr>
        <w:t>PRIE</w:t>
      </w:r>
      <w:r w:rsidR="00A07D30" w:rsidRPr="00D000CA">
        <w:rPr>
          <w:rFonts w:ascii="Times New Roman" w:eastAsia="Times New Roman" w:hAnsi="Times New Roman" w:cs="Times New Roman"/>
          <w:b/>
          <w:bCs/>
          <w:sz w:val="24"/>
          <w:szCs w:val="24"/>
          <w:lang w:val="lt-LT"/>
        </w:rPr>
        <w:t xml:space="preserve"> SKUODO RAJONO SAVIVALDYBĖS TARYBOS SPRENDIMO PROJEKTO</w:t>
      </w:r>
    </w:p>
    <w:p w14:paraId="62C5511E" w14:textId="26CF6699" w:rsidR="00D000CA" w:rsidRPr="00D000CA" w:rsidRDefault="00D000CA" w:rsidP="00D000CA">
      <w:pPr>
        <w:jc w:val="center"/>
        <w:rPr>
          <w:rFonts w:ascii="Times New Roman" w:hAnsi="Times New Roman" w:cs="Times New Roman"/>
          <w:b/>
          <w:caps/>
          <w:sz w:val="24"/>
          <w:szCs w:val="24"/>
        </w:rPr>
      </w:pPr>
      <w:bookmarkStart w:id="0" w:name="_Hlk178750094"/>
      <w:r w:rsidRPr="00D000CA">
        <w:rPr>
          <w:rFonts w:ascii="Times New Roman" w:hAnsi="Times New Roman" w:cs="Times New Roman"/>
          <w:b/>
          <w:caps/>
          <w:sz w:val="24"/>
          <w:szCs w:val="24"/>
        </w:rPr>
        <w:t xml:space="preserve">DĖL Skuodo rajono savivaldybės tarybos 2024 m. rugsėjo 26 d. sprendimo Nr. T9-195 ,,Dėl kitos paskirties valstybinės žemės sklypo (unikalus Nr. 4400-4253-4538), esančio Vilniaus g. 11, Skuodo mieste, dalių dydžių nustatymo ir dalių </w:t>
      </w:r>
      <w:r w:rsidRPr="00BE0B30">
        <w:rPr>
          <w:rFonts w:ascii="Times New Roman" w:hAnsi="Times New Roman" w:cs="Times New Roman"/>
          <w:b/>
          <w:caps/>
          <w:sz w:val="24"/>
          <w:szCs w:val="24"/>
        </w:rPr>
        <w:t>nuomos“ PAKEITIMO</w:t>
      </w:r>
      <w:bookmarkEnd w:id="0"/>
    </w:p>
    <w:p w14:paraId="4616CE30" w14:textId="3CBE122D"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A82CDF">
        <w:rPr>
          <w:rFonts w:ascii="Times New Roman" w:eastAsia="Times New Roman" w:hAnsi="Times New Roman" w:cs="Times New Roman"/>
          <w:bCs/>
          <w:sz w:val="24"/>
          <w:szCs w:val="24"/>
          <w:lang w:val="lt-LT" w:eastAsia="ja-JP"/>
        </w:rPr>
        <w:t>5</w:t>
      </w:r>
      <w:r w:rsidRPr="004F1508">
        <w:rPr>
          <w:rFonts w:ascii="Times New Roman" w:eastAsia="Times New Roman" w:hAnsi="Times New Roman" w:cs="Times New Roman"/>
          <w:bCs/>
          <w:sz w:val="24"/>
          <w:szCs w:val="24"/>
          <w:lang w:val="lt-LT" w:eastAsia="ja-JP"/>
        </w:rPr>
        <w:t xml:space="preserve"> m. </w:t>
      </w:r>
      <w:r w:rsidR="006E41B5">
        <w:rPr>
          <w:rFonts w:ascii="Times New Roman" w:eastAsia="Times New Roman" w:hAnsi="Times New Roman" w:cs="Times New Roman"/>
          <w:bCs/>
          <w:sz w:val="24"/>
          <w:szCs w:val="24"/>
          <w:lang w:val="lt-LT" w:eastAsia="ja-JP"/>
        </w:rPr>
        <w:t>s</w:t>
      </w:r>
      <w:r w:rsidR="00A82CDF">
        <w:rPr>
          <w:rFonts w:ascii="Times New Roman" w:eastAsia="Times New Roman" w:hAnsi="Times New Roman" w:cs="Times New Roman"/>
          <w:bCs/>
          <w:sz w:val="24"/>
          <w:szCs w:val="24"/>
          <w:lang w:val="lt-LT" w:eastAsia="ja-JP"/>
        </w:rPr>
        <w:t>ausio</w:t>
      </w:r>
      <w:r w:rsidR="0058458C">
        <w:rPr>
          <w:rFonts w:ascii="Times New Roman" w:eastAsia="Times New Roman" w:hAnsi="Times New Roman" w:cs="Times New Roman"/>
          <w:bCs/>
          <w:sz w:val="24"/>
          <w:szCs w:val="24"/>
          <w:lang w:val="lt-LT" w:eastAsia="ja-JP"/>
        </w:rPr>
        <w:t xml:space="preserve"> 17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58458C">
        <w:rPr>
          <w:rFonts w:ascii="Times New Roman" w:eastAsia="Times New Roman" w:hAnsi="Times New Roman" w:cs="Times New Roman"/>
          <w:bCs/>
          <w:sz w:val="24"/>
          <w:szCs w:val="24"/>
          <w:lang w:val="lt-LT" w:eastAsia="ja-JP"/>
        </w:rPr>
        <w:t>12</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7C0CF6" w:rsidRDefault="00F45F02"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 xml:space="preserve">1. </w:t>
      </w:r>
      <w:r w:rsidR="006D0EEC" w:rsidRPr="007C0CF6">
        <w:rPr>
          <w:rFonts w:ascii="Times New Roman" w:eastAsia="Times New Roman" w:hAnsi="Times New Roman" w:cs="Times New Roman"/>
          <w:b/>
          <w:sz w:val="24"/>
          <w:szCs w:val="24"/>
          <w:lang w:val="lt-LT"/>
        </w:rPr>
        <w:t>Parengto sprendimo projekto tikslas ir uždaviniai.</w:t>
      </w:r>
    </w:p>
    <w:p w14:paraId="2D3A7D19" w14:textId="42D5DC85" w:rsidR="00EC4397" w:rsidRPr="00EB3DCB" w:rsidRDefault="001666D9" w:rsidP="00CD034F">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sz w:val="24"/>
          <w:szCs w:val="24"/>
          <w:lang w:val="lt-LT"/>
        </w:rPr>
      </w:pPr>
      <w:r w:rsidRPr="00A82CDF">
        <w:rPr>
          <w:rFonts w:ascii="Times New Roman" w:hAnsi="Times New Roman" w:cs="Times New Roman"/>
          <w:sz w:val="24"/>
          <w:szCs w:val="24"/>
          <w:lang w:val="lt-LT"/>
        </w:rPr>
        <w:t xml:space="preserve">Šio sprendimo projekto tikslas – pakeisti  </w:t>
      </w:r>
      <w:r w:rsidR="00EB3DCB">
        <w:rPr>
          <w:rFonts w:ascii="Times New Roman" w:hAnsi="Times New Roman" w:cs="Times New Roman"/>
          <w:sz w:val="24"/>
          <w:szCs w:val="24"/>
          <w:lang w:val="lt-LT"/>
        </w:rPr>
        <w:t xml:space="preserve">Skuodo rajono savivaldybės tarybos 2024 m. rugsėjo 26 d. sprendimo Nr. T9-195 ,,Dėl kitos paskirties valstybinės žemės sklypo (unikalus Nr. 4400-4253-4538), esančio Vilniaus g. 11, Skuodo mieste, dalių dydžių nustatymo ir dalių nuomos“ pagrindu sudarytą </w:t>
      </w:r>
      <w:r w:rsidRPr="00A82CDF">
        <w:rPr>
          <w:rFonts w:ascii="Times New Roman" w:hAnsi="Times New Roman" w:cs="Times New Roman"/>
          <w:sz w:val="24"/>
          <w:szCs w:val="24"/>
          <w:lang w:val="lt-LT"/>
        </w:rPr>
        <w:t>20</w:t>
      </w:r>
      <w:r w:rsidR="00A82CDF" w:rsidRPr="00A82CDF">
        <w:rPr>
          <w:rFonts w:ascii="Times New Roman" w:hAnsi="Times New Roman" w:cs="Times New Roman"/>
          <w:sz w:val="24"/>
          <w:szCs w:val="24"/>
          <w:lang w:val="lt-LT"/>
        </w:rPr>
        <w:t>24</w:t>
      </w:r>
      <w:r w:rsidRPr="00A82CDF">
        <w:rPr>
          <w:rFonts w:ascii="Times New Roman" w:hAnsi="Times New Roman" w:cs="Times New Roman"/>
          <w:sz w:val="24"/>
          <w:szCs w:val="24"/>
          <w:lang w:val="lt-LT"/>
        </w:rPr>
        <w:t xml:space="preserve"> m. </w:t>
      </w:r>
      <w:r w:rsidR="00A82CDF" w:rsidRPr="00A82CDF">
        <w:rPr>
          <w:rFonts w:ascii="Times New Roman" w:hAnsi="Times New Roman" w:cs="Times New Roman"/>
          <w:sz w:val="24"/>
          <w:szCs w:val="24"/>
          <w:lang w:val="lt-LT"/>
        </w:rPr>
        <w:t>gruodžio 2</w:t>
      </w:r>
      <w:r w:rsidRPr="00A82CDF">
        <w:rPr>
          <w:rFonts w:ascii="Times New Roman" w:hAnsi="Times New Roman" w:cs="Times New Roman"/>
          <w:sz w:val="24"/>
          <w:szCs w:val="24"/>
          <w:lang w:val="lt-LT"/>
        </w:rPr>
        <w:t xml:space="preserve"> d. valstybinės žemės sklypo, </w:t>
      </w:r>
      <w:r w:rsidR="00A82CDF" w:rsidRPr="00A82CDF">
        <w:rPr>
          <w:rFonts w:ascii="Times New Roman" w:hAnsi="Times New Roman" w:cs="Times New Roman"/>
          <w:sz w:val="24"/>
          <w:szCs w:val="24"/>
          <w:lang w:val="lt-LT"/>
        </w:rPr>
        <w:t xml:space="preserve">Vilniaus g. 11, </w:t>
      </w:r>
      <w:r w:rsidRPr="00A82CDF">
        <w:rPr>
          <w:rFonts w:ascii="Times New Roman" w:hAnsi="Times New Roman" w:cs="Times New Roman"/>
          <w:sz w:val="24"/>
          <w:szCs w:val="24"/>
          <w:lang w:val="lt-LT"/>
        </w:rPr>
        <w:t xml:space="preserve">Skuodo mieste, nuomos sutartį Nr. </w:t>
      </w:r>
      <w:r w:rsidR="00A82CDF" w:rsidRPr="00A82CDF">
        <w:rPr>
          <w:rFonts w:ascii="Times New Roman" w:hAnsi="Times New Roman" w:cs="Times New Roman"/>
          <w:sz w:val="24"/>
          <w:szCs w:val="24"/>
          <w:lang w:val="lt-LT"/>
        </w:rPr>
        <w:t>(4.1.8.) R5-819</w:t>
      </w:r>
      <w:r w:rsidRPr="00A82CDF">
        <w:rPr>
          <w:rFonts w:ascii="Times New Roman" w:hAnsi="Times New Roman" w:cs="Times New Roman"/>
          <w:sz w:val="24"/>
          <w:szCs w:val="24"/>
          <w:lang w:val="lt-LT"/>
        </w:rPr>
        <w:t xml:space="preserve">, nes </w:t>
      </w:r>
      <w:r w:rsidR="00A82CDF" w:rsidRPr="00A82CDF">
        <w:rPr>
          <w:rFonts w:ascii="Times New Roman" w:hAnsi="Times New Roman" w:cs="Times New Roman"/>
          <w:sz w:val="24"/>
          <w:szCs w:val="24"/>
          <w:lang w:val="lt-LT"/>
        </w:rPr>
        <w:t xml:space="preserve">Nekilnojamojo turto registro tvarkytojas priėmė sprendimą atmesti </w:t>
      </w:r>
      <w:r w:rsidR="00A82CDF" w:rsidRPr="00EB3DCB">
        <w:rPr>
          <w:rFonts w:ascii="Times New Roman" w:hAnsi="Times New Roman" w:cs="Times New Roman"/>
          <w:sz w:val="24"/>
          <w:szCs w:val="24"/>
          <w:lang w:val="lt-LT"/>
        </w:rPr>
        <w:t>daugiabučio gyvenamojo namo (unikalus Nr. 7597-3002-3010)</w:t>
      </w:r>
      <w:r w:rsidR="005F6E5B">
        <w:rPr>
          <w:rFonts w:ascii="Times New Roman" w:hAnsi="Times New Roman" w:cs="Times New Roman"/>
          <w:sz w:val="24"/>
          <w:szCs w:val="24"/>
          <w:lang w:val="lt-LT"/>
        </w:rPr>
        <w:t>,</w:t>
      </w:r>
      <w:r w:rsidR="00A82CDF" w:rsidRPr="00EB3DCB">
        <w:rPr>
          <w:rFonts w:ascii="Times New Roman" w:hAnsi="Times New Roman" w:cs="Times New Roman"/>
          <w:sz w:val="24"/>
          <w:szCs w:val="24"/>
          <w:lang w:val="lt-LT"/>
        </w:rPr>
        <w:t xml:space="preserve"> Skuodas, Vilniaus g. 11, patalpų savininkų 2014</w:t>
      </w:r>
      <w:r w:rsidR="005F6E5B">
        <w:rPr>
          <w:rFonts w:ascii="Times New Roman" w:hAnsi="Times New Roman" w:cs="Times New Roman"/>
          <w:sz w:val="24"/>
          <w:szCs w:val="24"/>
          <w:lang w:val="lt-LT"/>
        </w:rPr>
        <w:t xml:space="preserve"> m. rugsėjo </w:t>
      </w:r>
      <w:r w:rsidR="00A82CDF" w:rsidRPr="00EB3DCB">
        <w:rPr>
          <w:rFonts w:ascii="Times New Roman" w:hAnsi="Times New Roman" w:cs="Times New Roman"/>
          <w:sz w:val="24"/>
          <w:szCs w:val="24"/>
          <w:lang w:val="lt-LT"/>
        </w:rPr>
        <w:t>16</w:t>
      </w:r>
      <w:r w:rsidR="005F6E5B">
        <w:rPr>
          <w:rFonts w:ascii="Times New Roman" w:hAnsi="Times New Roman" w:cs="Times New Roman"/>
          <w:sz w:val="24"/>
          <w:szCs w:val="24"/>
          <w:lang w:val="lt-LT"/>
        </w:rPr>
        <w:t xml:space="preserve"> d.</w:t>
      </w:r>
      <w:r w:rsidR="00A82CDF" w:rsidRPr="00EB3DCB">
        <w:rPr>
          <w:rFonts w:ascii="Times New Roman" w:hAnsi="Times New Roman" w:cs="Times New Roman"/>
          <w:sz w:val="24"/>
          <w:szCs w:val="24"/>
          <w:lang w:val="lt-LT"/>
        </w:rPr>
        <w:t xml:space="preserve"> Jungtinės veiklos (partnerystės) sutartimi įgaliotos Liudos Gėrikienės </w:t>
      </w:r>
      <w:r w:rsidR="0098385C" w:rsidRPr="00EB3DCB">
        <w:rPr>
          <w:rFonts w:ascii="Times New Roman" w:hAnsi="Times New Roman" w:cs="Times New Roman"/>
          <w:sz w:val="24"/>
          <w:szCs w:val="24"/>
          <w:lang w:val="lt-LT"/>
        </w:rPr>
        <w:t xml:space="preserve">(toliau </w:t>
      </w:r>
      <w:r w:rsidR="005F6E5B">
        <w:rPr>
          <w:rFonts w:ascii="Times New Roman" w:hAnsi="Times New Roman" w:cs="Times New Roman"/>
          <w:sz w:val="24"/>
          <w:szCs w:val="24"/>
          <w:lang w:val="lt-LT"/>
        </w:rPr>
        <w:t>–</w:t>
      </w:r>
      <w:r w:rsidR="0098385C" w:rsidRPr="00EB3DCB">
        <w:rPr>
          <w:rFonts w:ascii="Times New Roman" w:hAnsi="Times New Roman" w:cs="Times New Roman"/>
          <w:sz w:val="24"/>
          <w:szCs w:val="24"/>
          <w:lang w:val="lt-LT"/>
        </w:rPr>
        <w:t xml:space="preserve"> Administratorius) </w:t>
      </w:r>
      <w:r w:rsidR="00A82CDF" w:rsidRPr="00EB3DCB">
        <w:rPr>
          <w:rFonts w:ascii="Times New Roman" w:hAnsi="Times New Roman" w:cs="Times New Roman"/>
          <w:sz w:val="24"/>
          <w:szCs w:val="24"/>
          <w:lang w:val="lt-LT"/>
        </w:rPr>
        <w:t xml:space="preserve">prašymą įregistruoti valstybinės žemės nuomos sutartį dėl nuomos sutartyje </w:t>
      </w:r>
      <w:r w:rsidR="00665D86" w:rsidRPr="00EB3DCB">
        <w:rPr>
          <w:rFonts w:ascii="Times New Roman" w:hAnsi="Times New Roman" w:cs="Times New Roman"/>
          <w:sz w:val="24"/>
          <w:szCs w:val="24"/>
          <w:lang w:val="lt-LT"/>
        </w:rPr>
        <w:t>nu</w:t>
      </w:r>
      <w:r w:rsidR="00C26425" w:rsidRPr="00EB3DCB">
        <w:rPr>
          <w:rFonts w:ascii="Times New Roman" w:hAnsi="Times New Roman" w:cs="Times New Roman"/>
          <w:sz w:val="24"/>
          <w:szCs w:val="24"/>
          <w:lang w:val="lt-LT"/>
        </w:rPr>
        <w:t>statytų</w:t>
      </w:r>
      <w:r w:rsidR="00665D86" w:rsidRPr="00EB3DCB">
        <w:rPr>
          <w:rFonts w:ascii="Times New Roman" w:hAnsi="Times New Roman" w:cs="Times New Roman"/>
          <w:sz w:val="24"/>
          <w:szCs w:val="24"/>
          <w:lang w:val="lt-LT"/>
        </w:rPr>
        <w:t xml:space="preserve"> trūkumų.</w:t>
      </w:r>
    </w:p>
    <w:p w14:paraId="0AB05FD8" w14:textId="45CD56C0" w:rsidR="002C7F70" w:rsidRPr="00EB3DCB" w:rsidRDefault="0098385C" w:rsidP="00CD034F">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sz w:val="24"/>
          <w:szCs w:val="24"/>
          <w:lang w:val="lt-LT"/>
        </w:rPr>
      </w:pPr>
      <w:r w:rsidRPr="00EB3DCB">
        <w:rPr>
          <w:rFonts w:ascii="Times New Roman" w:hAnsi="Times New Roman" w:cs="Times New Roman"/>
          <w:sz w:val="24"/>
          <w:szCs w:val="24"/>
          <w:lang w:val="lt-LT"/>
        </w:rPr>
        <w:t>Administratorius</w:t>
      </w:r>
      <w:r w:rsidR="00A82CDF" w:rsidRPr="00EB3DCB">
        <w:rPr>
          <w:rFonts w:ascii="Times New Roman" w:hAnsi="Times New Roman" w:cs="Times New Roman"/>
          <w:sz w:val="24"/>
          <w:szCs w:val="24"/>
          <w:lang w:val="lt-LT"/>
        </w:rPr>
        <w:t xml:space="preserve"> pateikė </w:t>
      </w:r>
      <w:r w:rsidR="00D4553E" w:rsidRPr="00EB3DCB">
        <w:rPr>
          <w:rFonts w:ascii="Times New Roman" w:hAnsi="Times New Roman" w:cs="Times New Roman"/>
          <w:sz w:val="24"/>
          <w:szCs w:val="24"/>
          <w:lang w:val="lt-LT"/>
        </w:rPr>
        <w:t>Valstybės įmonės Registrų centro 2024 m. gruodžio 10 d. sprendimą Nr. SPR4-11489(14.5 E.)</w:t>
      </w:r>
      <w:r w:rsidRPr="00EB3DCB">
        <w:rPr>
          <w:rFonts w:ascii="Times New Roman" w:hAnsi="Times New Roman" w:cs="Times New Roman"/>
          <w:sz w:val="24"/>
          <w:szCs w:val="24"/>
          <w:lang w:val="lt-LT"/>
        </w:rPr>
        <w:t xml:space="preserve"> ,,Nekilnojamojo turto registro tvarkytojo sprendimas prašymą atmesti“ (toliau </w:t>
      </w:r>
      <w:r w:rsidR="005F6E5B">
        <w:rPr>
          <w:rFonts w:ascii="Times New Roman" w:hAnsi="Times New Roman" w:cs="Times New Roman"/>
          <w:sz w:val="24"/>
          <w:szCs w:val="24"/>
          <w:lang w:val="lt-LT"/>
        </w:rPr>
        <w:t>–</w:t>
      </w:r>
      <w:r w:rsidRPr="00EB3DCB">
        <w:rPr>
          <w:rFonts w:ascii="Times New Roman" w:hAnsi="Times New Roman" w:cs="Times New Roman"/>
          <w:sz w:val="24"/>
          <w:szCs w:val="24"/>
          <w:lang w:val="lt-LT"/>
        </w:rPr>
        <w:t xml:space="preserve"> Sprendimas).</w:t>
      </w:r>
    </w:p>
    <w:p w14:paraId="77E7D54C" w14:textId="7185E5E7" w:rsidR="001A1BAF" w:rsidRPr="00665D86" w:rsidRDefault="001A1BAF" w:rsidP="001A1BAF">
      <w:pPr>
        <w:spacing w:after="0" w:line="240" w:lineRule="auto"/>
        <w:ind w:firstLine="1247"/>
        <w:jc w:val="both"/>
        <w:rPr>
          <w:rFonts w:ascii="Times New Roman" w:hAnsi="Times New Roman" w:cs="Times New Roman"/>
          <w:sz w:val="24"/>
          <w:szCs w:val="24"/>
          <w:lang w:val="lt-LT"/>
        </w:rPr>
      </w:pPr>
      <w:r w:rsidRPr="00EB3DCB">
        <w:rPr>
          <w:rFonts w:ascii="Times New Roman" w:hAnsi="Times New Roman" w:cs="Times New Roman"/>
          <w:sz w:val="24"/>
          <w:szCs w:val="24"/>
          <w:lang w:val="lt-LT"/>
        </w:rPr>
        <w:t>Sprendime įvardintos priežastys dėl prašymo įregistruoti nuomos sutartį atmetimo. Tai yra dokumentai, kurių pagrindu prašoma įregistruoti Registro objektą (nuomos sutartį),  neatitinka teisės aktų nustatytų reikalavimų, juose nenurodyti Registro objektui įregistruoti būtini duomenys, asmenų, susijusių su šio objekto įregistravimu, vardai, pavardės ir asmens kodai, taip kaip nurodyta Nekilnojamojo turto registro nuostatų</w:t>
      </w:r>
      <w:r w:rsidRPr="00665D86">
        <w:rPr>
          <w:rFonts w:ascii="Times New Roman" w:hAnsi="Times New Roman" w:cs="Times New Roman"/>
          <w:sz w:val="24"/>
          <w:szCs w:val="24"/>
          <w:lang w:val="lt-LT"/>
        </w:rPr>
        <w:t>, patvirtintų Lietuvos Respublikos Vyriausybės 2014</w:t>
      </w:r>
      <w:r>
        <w:rPr>
          <w:rFonts w:ascii="Times New Roman" w:hAnsi="Times New Roman" w:cs="Times New Roman"/>
          <w:sz w:val="24"/>
          <w:szCs w:val="24"/>
          <w:lang w:val="lt-LT"/>
        </w:rPr>
        <w:t xml:space="preserve"> m. balandžio </w:t>
      </w:r>
      <w:r w:rsidRPr="00665D86">
        <w:rPr>
          <w:rFonts w:ascii="Times New Roman" w:hAnsi="Times New Roman" w:cs="Times New Roman"/>
          <w:sz w:val="24"/>
          <w:szCs w:val="24"/>
          <w:lang w:val="lt-LT"/>
        </w:rPr>
        <w:t>23</w:t>
      </w:r>
      <w:r>
        <w:rPr>
          <w:rFonts w:ascii="Times New Roman" w:hAnsi="Times New Roman" w:cs="Times New Roman"/>
          <w:sz w:val="24"/>
          <w:szCs w:val="24"/>
          <w:lang w:val="lt-LT"/>
        </w:rPr>
        <w:t xml:space="preserve"> d. </w:t>
      </w:r>
      <w:r w:rsidRPr="00665D86">
        <w:rPr>
          <w:rFonts w:ascii="Times New Roman" w:hAnsi="Times New Roman" w:cs="Times New Roman"/>
          <w:sz w:val="24"/>
          <w:szCs w:val="24"/>
          <w:lang w:val="lt-LT"/>
        </w:rPr>
        <w:t>nutarim</w:t>
      </w:r>
      <w:r>
        <w:rPr>
          <w:rFonts w:ascii="Times New Roman" w:hAnsi="Times New Roman" w:cs="Times New Roman"/>
          <w:sz w:val="24"/>
          <w:szCs w:val="24"/>
          <w:lang w:val="lt-LT"/>
        </w:rPr>
        <w:t>o</w:t>
      </w:r>
      <w:r w:rsidRPr="00665D86">
        <w:rPr>
          <w:rFonts w:ascii="Times New Roman" w:hAnsi="Times New Roman" w:cs="Times New Roman"/>
          <w:sz w:val="24"/>
          <w:szCs w:val="24"/>
          <w:lang w:val="lt-LT"/>
        </w:rPr>
        <w:t xml:space="preserve"> Nr. 379 „Dėl Nekilnojamojo turto registro nuostatų patvirtinimo“, 78 punkte.</w:t>
      </w:r>
    </w:p>
    <w:p w14:paraId="3544BE1F" w14:textId="77777777" w:rsidR="00CB4CEB" w:rsidRPr="007C0CF6" w:rsidRDefault="00CB4CEB" w:rsidP="00CD034F">
      <w:pPr>
        <w:spacing w:after="0" w:line="240" w:lineRule="auto"/>
        <w:ind w:firstLine="1247"/>
        <w:jc w:val="both"/>
        <w:rPr>
          <w:rFonts w:ascii="Times New Roman" w:hAnsi="Times New Roman" w:cs="Times New Roman"/>
          <w:b/>
          <w:sz w:val="24"/>
          <w:szCs w:val="24"/>
          <w:lang w:val="lt-LT"/>
        </w:rPr>
      </w:pPr>
    </w:p>
    <w:p w14:paraId="668C73D6" w14:textId="77777777" w:rsidR="00CB4CEB" w:rsidRPr="007C0CF6" w:rsidRDefault="00CB4CEB" w:rsidP="00CD034F">
      <w:pPr>
        <w:spacing w:after="0" w:line="240" w:lineRule="auto"/>
        <w:ind w:firstLine="1247"/>
        <w:jc w:val="both"/>
        <w:rPr>
          <w:rFonts w:ascii="Times New Roman" w:hAnsi="Times New Roman" w:cs="Times New Roman"/>
          <w:b/>
          <w:sz w:val="24"/>
          <w:szCs w:val="24"/>
          <w:lang w:val="lt-LT"/>
        </w:rPr>
      </w:pPr>
      <w:r w:rsidRPr="007C0CF6">
        <w:rPr>
          <w:rFonts w:ascii="Times New Roman" w:hAnsi="Times New Roman" w:cs="Times New Roman"/>
          <w:b/>
          <w:sz w:val="24"/>
          <w:szCs w:val="24"/>
          <w:lang w:val="lt-LT"/>
        </w:rPr>
        <w:t>2. Siūlomos teisinio reguliavimo nuostatos.</w:t>
      </w:r>
    </w:p>
    <w:p w14:paraId="748B2254" w14:textId="77777777" w:rsidR="00E00FCD" w:rsidRDefault="007E15D5" w:rsidP="004C1998">
      <w:pPr>
        <w:spacing w:after="0" w:line="240" w:lineRule="auto"/>
        <w:ind w:firstLine="1247"/>
        <w:jc w:val="both"/>
        <w:rPr>
          <w:rFonts w:ascii="Times New Roman" w:hAnsi="Times New Roman" w:cs="Times New Roman"/>
          <w:sz w:val="24"/>
          <w:szCs w:val="24"/>
          <w:lang w:val="lt-LT"/>
        </w:rPr>
      </w:pPr>
      <w:r w:rsidRPr="00665D86">
        <w:rPr>
          <w:rFonts w:ascii="Times New Roman" w:hAnsi="Times New Roman" w:cs="Times New Roman"/>
          <w:sz w:val="24"/>
          <w:szCs w:val="24"/>
          <w:lang w:val="lt-LT"/>
        </w:rPr>
        <w:t>Skuodo rajono savivaldybė patikėjimo teise valdo 0,</w:t>
      </w:r>
      <w:r w:rsidR="003903AA" w:rsidRPr="00665D86">
        <w:rPr>
          <w:rFonts w:ascii="Times New Roman" w:hAnsi="Times New Roman" w:cs="Times New Roman"/>
          <w:sz w:val="24"/>
          <w:szCs w:val="24"/>
          <w:lang w:val="lt-LT"/>
        </w:rPr>
        <w:t>2081</w:t>
      </w:r>
      <w:r w:rsidRPr="00665D86">
        <w:rPr>
          <w:rFonts w:ascii="Times New Roman" w:hAnsi="Times New Roman" w:cs="Times New Roman"/>
          <w:sz w:val="24"/>
          <w:szCs w:val="24"/>
          <w:lang w:val="lt-LT"/>
        </w:rPr>
        <w:t xml:space="preserve"> ha valstybinės žemės sklypą, kadastro Nr. 7550/000</w:t>
      </w:r>
      <w:r w:rsidR="003903AA" w:rsidRPr="00665D86">
        <w:rPr>
          <w:rFonts w:ascii="Times New Roman" w:hAnsi="Times New Roman" w:cs="Times New Roman"/>
          <w:sz w:val="24"/>
          <w:szCs w:val="24"/>
          <w:lang w:val="lt-LT"/>
        </w:rPr>
        <w:t>4</w:t>
      </w:r>
      <w:r w:rsidRPr="00665D86">
        <w:rPr>
          <w:rFonts w:ascii="Times New Roman" w:hAnsi="Times New Roman" w:cs="Times New Roman"/>
          <w:sz w:val="24"/>
          <w:szCs w:val="24"/>
          <w:lang w:val="lt-LT"/>
        </w:rPr>
        <w:t>:</w:t>
      </w:r>
      <w:r w:rsidR="003903AA" w:rsidRPr="00665D86">
        <w:rPr>
          <w:rFonts w:ascii="Times New Roman" w:hAnsi="Times New Roman" w:cs="Times New Roman"/>
          <w:sz w:val="24"/>
          <w:szCs w:val="24"/>
          <w:lang w:val="lt-LT"/>
        </w:rPr>
        <w:t>407</w:t>
      </w:r>
      <w:r w:rsidRPr="00665D86">
        <w:rPr>
          <w:rFonts w:ascii="Times New Roman" w:hAnsi="Times New Roman" w:cs="Times New Roman"/>
          <w:bCs/>
          <w:sz w:val="24"/>
          <w:szCs w:val="24"/>
          <w:lang w:val="lt-LT"/>
        </w:rPr>
        <w:t>, unikalus Nr. 4400-</w:t>
      </w:r>
      <w:r w:rsidR="003903AA" w:rsidRPr="00665D86">
        <w:rPr>
          <w:rFonts w:ascii="Times New Roman" w:hAnsi="Times New Roman" w:cs="Times New Roman"/>
          <w:bCs/>
          <w:sz w:val="24"/>
          <w:szCs w:val="24"/>
          <w:lang w:val="lt-LT"/>
        </w:rPr>
        <w:t>4253-4538</w:t>
      </w:r>
      <w:r w:rsidRPr="00665D86">
        <w:rPr>
          <w:rFonts w:ascii="Times New Roman" w:hAnsi="Times New Roman" w:cs="Times New Roman"/>
          <w:sz w:val="24"/>
          <w:szCs w:val="24"/>
          <w:lang w:val="lt-LT"/>
        </w:rPr>
        <w:t xml:space="preserve">, esantį </w:t>
      </w:r>
      <w:r w:rsidR="003903AA" w:rsidRPr="00665D86">
        <w:rPr>
          <w:rFonts w:ascii="Times New Roman" w:hAnsi="Times New Roman" w:cs="Times New Roman"/>
          <w:sz w:val="24"/>
          <w:szCs w:val="24"/>
          <w:lang w:val="lt-LT"/>
        </w:rPr>
        <w:t>Vilniaus g. 11</w:t>
      </w:r>
      <w:r w:rsidRPr="00665D86">
        <w:rPr>
          <w:rFonts w:ascii="Times New Roman" w:hAnsi="Times New Roman" w:cs="Times New Roman"/>
          <w:sz w:val="24"/>
          <w:szCs w:val="24"/>
          <w:lang w:val="lt-LT"/>
        </w:rPr>
        <w:t>, Skuodo mieste</w:t>
      </w:r>
      <w:r w:rsidRPr="00665D86">
        <w:rPr>
          <w:rFonts w:ascii="Times New Roman" w:hAnsi="Times New Roman" w:cs="Times New Roman"/>
          <w:bCs/>
          <w:sz w:val="24"/>
          <w:szCs w:val="24"/>
          <w:lang w:val="lt-LT"/>
        </w:rPr>
        <w:t xml:space="preserve">, </w:t>
      </w:r>
      <w:r w:rsidRPr="00665D86">
        <w:rPr>
          <w:rFonts w:ascii="Times New Roman" w:hAnsi="Times New Roman" w:cs="Times New Roman"/>
          <w:sz w:val="24"/>
          <w:szCs w:val="24"/>
          <w:lang w:val="lt-LT"/>
        </w:rPr>
        <w:t xml:space="preserve">kurio paskirtis yra kitos paskirties žemė, o naudojimo būdas – </w:t>
      </w:r>
      <w:r w:rsidR="003903AA" w:rsidRPr="00665D86">
        <w:rPr>
          <w:rFonts w:ascii="Times New Roman" w:hAnsi="Times New Roman" w:cs="Times New Roman"/>
          <w:sz w:val="24"/>
          <w:szCs w:val="24"/>
          <w:lang w:val="lt-LT"/>
        </w:rPr>
        <w:t>daugiabučių gyvenamųjų pastatų ir bendrabučių</w:t>
      </w:r>
      <w:r w:rsidRPr="00665D86">
        <w:rPr>
          <w:rFonts w:ascii="Times New Roman" w:hAnsi="Times New Roman" w:cs="Times New Roman"/>
          <w:sz w:val="24"/>
          <w:szCs w:val="24"/>
          <w:lang w:val="lt-LT"/>
        </w:rPr>
        <w:t xml:space="preserve"> teritorijos. </w:t>
      </w:r>
    </w:p>
    <w:p w14:paraId="7E2889DB" w14:textId="38D1CD2C" w:rsidR="00E00FCD" w:rsidRDefault="0098385C" w:rsidP="004C1998">
      <w:pPr>
        <w:spacing w:after="0" w:line="240" w:lineRule="auto"/>
        <w:ind w:firstLine="1247"/>
        <w:jc w:val="both"/>
        <w:rPr>
          <w:rFonts w:ascii="Times New Roman" w:hAnsi="Times New Roman" w:cs="Times New Roman"/>
          <w:sz w:val="24"/>
          <w:szCs w:val="24"/>
          <w:lang w:val="lt-LT"/>
        </w:rPr>
      </w:pPr>
      <w:bookmarkStart w:id="1" w:name="_Hlk187306233"/>
      <w:r>
        <w:rPr>
          <w:rFonts w:ascii="Times New Roman" w:hAnsi="Times New Roman" w:cs="Times New Roman"/>
          <w:sz w:val="24"/>
          <w:szCs w:val="24"/>
          <w:lang w:val="lt-LT"/>
        </w:rPr>
        <w:t>Skuodo rajono savivaldybės taryba 2024 m. rugsėjo 26 d. sprendimu Nr. T9-195 ,,Dėl kitos paskirties valstybinės žemės sklypo (unikalus Nr. 4400-4253-4538), esančio Vilniaus g. 11, Skuodo mieste, dalių dydžių nustatymo ir dalių nuomos“</w:t>
      </w:r>
      <w:bookmarkEnd w:id="1"/>
      <w:r>
        <w:rPr>
          <w:rFonts w:ascii="Times New Roman" w:hAnsi="Times New Roman" w:cs="Times New Roman"/>
          <w:sz w:val="24"/>
          <w:szCs w:val="24"/>
          <w:lang w:val="lt-LT"/>
        </w:rPr>
        <w:t xml:space="preserve"> </w:t>
      </w:r>
      <w:r w:rsidR="00C26425">
        <w:rPr>
          <w:rFonts w:ascii="Times New Roman" w:hAnsi="Times New Roman" w:cs="Times New Roman"/>
          <w:sz w:val="24"/>
          <w:szCs w:val="24"/>
          <w:lang w:val="lt-LT"/>
        </w:rPr>
        <w:t>nusprendė</w:t>
      </w:r>
      <w:r>
        <w:rPr>
          <w:rFonts w:ascii="Times New Roman" w:hAnsi="Times New Roman" w:cs="Times New Roman"/>
          <w:sz w:val="24"/>
          <w:szCs w:val="24"/>
          <w:lang w:val="lt-LT"/>
        </w:rPr>
        <w:t xml:space="preserve"> išnuomoti žemės sklypo dalį gyvenamosios paskirties patalpų savininkams</w:t>
      </w:r>
      <w:r w:rsidR="00E00FCD">
        <w:rPr>
          <w:rFonts w:ascii="Times New Roman" w:hAnsi="Times New Roman" w:cs="Times New Roman"/>
          <w:sz w:val="24"/>
          <w:szCs w:val="24"/>
          <w:lang w:val="lt-LT"/>
        </w:rPr>
        <w:t xml:space="preserve">. </w:t>
      </w:r>
    </w:p>
    <w:p w14:paraId="1F119EBF" w14:textId="77777777" w:rsidR="001A1BAF" w:rsidRDefault="001A1BAF" w:rsidP="004C1998">
      <w:pPr>
        <w:spacing w:after="0" w:line="240" w:lineRule="auto"/>
        <w:ind w:firstLine="1247"/>
        <w:jc w:val="both"/>
        <w:rPr>
          <w:rFonts w:ascii="Times New Roman" w:hAnsi="Times New Roman" w:cs="Times New Roman"/>
          <w:sz w:val="24"/>
          <w:szCs w:val="24"/>
          <w:lang w:val="lt-LT"/>
        </w:rPr>
      </w:pPr>
    </w:p>
    <w:p w14:paraId="5AC5D451" w14:textId="3BFD5950" w:rsidR="00BB6A19" w:rsidRPr="007C0CF6" w:rsidRDefault="00BB6A19" w:rsidP="00CD034F">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b/>
          <w:sz w:val="24"/>
          <w:szCs w:val="24"/>
          <w:lang w:val="lt-LT"/>
        </w:rPr>
        <w:t>3. Laukiami rezultatai</w:t>
      </w:r>
      <w:r w:rsidRPr="007C0CF6">
        <w:rPr>
          <w:rFonts w:ascii="Times New Roman" w:hAnsi="Times New Roman" w:cs="Times New Roman"/>
          <w:sz w:val="24"/>
          <w:szCs w:val="24"/>
          <w:lang w:val="lt-LT"/>
        </w:rPr>
        <w:t>.</w:t>
      </w:r>
    </w:p>
    <w:p w14:paraId="75854A7A" w14:textId="47FF312A" w:rsidR="00E00FCD" w:rsidRDefault="007C0CF6" w:rsidP="00E00FCD">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P</w:t>
      </w:r>
      <w:r w:rsidR="00570EED">
        <w:rPr>
          <w:rFonts w:ascii="Times New Roman" w:hAnsi="Times New Roman" w:cs="Times New Roman"/>
          <w:sz w:val="24"/>
          <w:szCs w:val="24"/>
          <w:lang w:val="lt-LT"/>
        </w:rPr>
        <w:t>akeitus</w:t>
      </w:r>
      <w:r w:rsidRPr="007C0CF6">
        <w:rPr>
          <w:rFonts w:ascii="Times New Roman" w:hAnsi="Times New Roman" w:cs="Times New Roman"/>
          <w:sz w:val="24"/>
          <w:szCs w:val="24"/>
          <w:lang w:val="lt-LT"/>
        </w:rPr>
        <w:t xml:space="preserve"> sprendimą </w:t>
      </w:r>
      <w:r w:rsidR="00665D86">
        <w:rPr>
          <w:rFonts w:ascii="Times New Roman" w:hAnsi="Times New Roman" w:cs="Times New Roman"/>
          <w:sz w:val="24"/>
          <w:szCs w:val="24"/>
          <w:lang w:val="lt-LT"/>
        </w:rPr>
        <w:t>bus pasirašomas</w:t>
      </w:r>
      <w:r w:rsidRPr="007C0CF6">
        <w:rPr>
          <w:rFonts w:ascii="Times New Roman" w:hAnsi="Times New Roman" w:cs="Times New Roman"/>
          <w:sz w:val="24"/>
          <w:szCs w:val="24"/>
          <w:lang w:val="lt-LT"/>
        </w:rPr>
        <w:t xml:space="preserve"> Susitarim</w:t>
      </w:r>
      <w:r w:rsidR="0098385C">
        <w:rPr>
          <w:rFonts w:ascii="Times New Roman" w:hAnsi="Times New Roman" w:cs="Times New Roman"/>
          <w:sz w:val="24"/>
          <w:szCs w:val="24"/>
          <w:lang w:val="lt-LT"/>
        </w:rPr>
        <w:t>as</w:t>
      </w:r>
      <w:r w:rsidRPr="007C0CF6">
        <w:rPr>
          <w:rFonts w:ascii="Times New Roman" w:hAnsi="Times New Roman" w:cs="Times New Roman"/>
          <w:sz w:val="24"/>
          <w:szCs w:val="24"/>
          <w:lang w:val="lt-LT"/>
        </w:rPr>
        <w:t xml:space="preserve"> dėl 20</w:t>
      </w:r>
      <w:r w:rsidR="0098385C">
        <w:rPr>
          <w:rFonts w:ascii="Times New Roman" w:hAnsi="Times New Roman" w:cs="Times New Roman"/>
          <w:sz w:val="24"/>
          <w:szCs w:val="24"/>
          <w:lang w:val="lt-LT"/>
        </w:rPr>
        <w:t>24</w:t>
      </w:r>
      <w:r w:rsidRPr="007C0CF6">
        <w:rPr>
          <w:rFonts w:ascii="Times New Roman" w:hAnsi="Times New Roman" w:cs="Times New Roman"/>
          <w:sz w:val="24"/>
          <w:szCs w:val="24"/>
          <w:lang w:val="lt-LT"/>
        </w:rPr>
        <w:t xml:space="preserve"> m. </w:t>
      </w:r>
      <w:r w:rsidR="0098385C">
        <w:rPr>
          <w:rFonts w:ascii="Times New Roman" w:hAnsi="Times New Roman" w:cs="Times New Roman"/>
          <w:sz w:val="24"/>
          <w:szCs w:val="24"/>
          <w:lang w:val="lt-LT"/>
        </w:rPr>
        <w:t>gruodžio 2</w:t>
      </w:r>
      <w:r w:rsidRPr="007C0CF6">
        <w:rPr>
          <w:rFonts w:ascii="Times New Roman" w:hAnsi="Times New Roman" w:cs="Times New Roman"/>
          <w:sz w:val="24"/>
          <w:szCs w:val="24"/>
          <w:lang w:val="lt-LT"/>
        </w:rPr>
        <w:t xml:space="preserve"> d. Valstybinės žemės nuomos sutarties </w:t>
      </w:r>
      <w:r w:rsidR="0098385C" w:rsidRPr="00A82CDF">
        <w:rPr>
          <w:rFonts w:ascii="Times New Roman" w:hAnsi="Times New Roman" w:cs="Times New Roman"/>
          <w:sz w:val="24"/>
          <w:szCs w:val="24"/>
          <w:lang w:val="lt-LT"/>
        </w:rPr>
        <w:t>Nr. (4.1.8.) R5-819</w:t>
      </w:r>
      <w:r w:rsidR="0098385C">
        <w:rPr>
          <w:rFonts w:ascii="Times New Roman" w:hAnsi="Times New Roman" w:cs="Times New Roman"/>
          <w:sz w:val="24"/>
          <w:szCs w:val="24"/>
          <w:lang w:val="lt-LT"/>
        </w:rPr>
        <w:t xml:space="preserve"> </w:t>
      </w:r>
      <w:r w:rsidRPr="007C0CF6">
        <w:rPr>
          <w:rFonts w:ascii="Times New Roman" w:hAnsi="Times New Roman" w:cs="Times New Roman"/>
          <w:sz w:val="24"/>
          <w:szCs w:val="24"/>
          <w:lang w:val="lt-LT"/>
        </w:rPr>
        <w:t xml:space="preserve">pakeitimo ir </w:t>
      </w:r>
      <w:r w:rsidR="0098385C">
        <w:rPr>
          <w:rFonts w:ascii="Times New Roman" w:hAnsi="Times New Roman" w:cs="Times New Roman"/>
          <w:sz w:val="24"/>
          <w:szCs w:val="24"/>
          <w:lang w:val="lt-LT"/>
        </w:rPr>
        <w:t xml:space="preserve">sutartis </w:t>
      </w:r>
      <w:r w:rsidR="00E00FCD">
        <w:rPr>
          <w:rFonts w:ascii="Times New Roman" w:hAnsi="Times New Roman" w:cs="Times New Roman"/>
          <w:sz w:val="24"/>
          <w:szCs w:val="24"/>
          <w:lang w:val="lt-LT"/>
        </w:rPr>
        <w:t xml:space="preserve">teikiama </w:t>
      </w:r>
      <w:r w:rsidR="00E00FCD" w:rsidRPr="00A82CDF">
        <w:rPr>
          <w:rFonts w:ascii="Times New Roman" w:hAnsi="Times New Roman" w:cs="Times New Roman"/>
          <w:sz w:val="24"/>
          <w:szCs w:val="24"/>
          <w:lang w:val="lt-LT"/>
        </w:rPr>
        <w:t>Nekilnojamojo turto registro tvarkytoj</w:t>
      </w:r>
      <w:r w:rsidR="00E00FCD">
        <w:rPr>
          <w:rFonts w:ascii="Times New Roman" w:hAnsi="Times New Roman" w:cs="Times New Roman"/>
          <w:sz w:val="24"/>
          <w:szCs w:val="24"/>
          <w:lang w:val="lt-LT"/>
        </w:rPr>
        <w:t>ui</w:t>
      </w:r>
      <w:r w:rsidR="00E00FCD" w:rsidRPr="00E00FCD">
        <w:rPr>
          <w:rFonts w:ascii="Times New Roman" w:hAnsi="Times New Roman" w:cs="Times New Roman"/>
          <w:sz w:val="24"/>
          <w:szCs w:val="24"/>
          <w:lang w:val="lt-LT"/>
        </w:rPr>
        <w:t xml:space="preserve"> </w:t>
      </w:r>
      <w:r w:rsidR="00E00FCD">
        <w:rPr>
          <w:rFonts w:ascii="Times New Roman" w:hAnsi="Times New Roman" w:cs="Times New Roman"/>
          <w:sz w:val="24"/>
          <w:szCs w:val="24"/>
          <w:lang w:val="lt-LT"/>
        </w:rPr>
        <w:t>įregistr</w:t>
      </w:r>
      <w:r w:rsidR="00570EED">
        <w:rPr>
          <w:rFonts w:ascii="Times New Roman" w:hAnsi="Times New Roman" w:cs="Times New Roman"/>
          <w:sz w:val="24"/>
          <w:szCs w:val="24"/>
          <w:lang w:val="lt-LT"/>
        </w:rPr>
        <w:t>uoti</w:t>
      </w:r>
      <w:r w:rsidR="00E00FCD">
        <w:rPr>
          <w:rFonts w:ascii="Times New Roman" w:hAnsi="Times New Roman" w:cs="Times New Roman"/>
          <w:sz w:val="24"/>
          <w:szCs w:val="24"/>
          <w:lang w:val="lt-LT"/>
        </w:rPr>
        <w:t>.</w:t>
      </w:r>
    </w:p>
    <w:p w14:paraId="2EE30B82" w14:textId="1587262E" w:rsidR="002C7F70" w:rsidRPr="007C0CF6" w:rsidRDefault="002C7F70" w:rsidP="00E00FCD">
      <w:pPr>
        <w:spacing w:after="0"/>
        <w:ind w:firstLine="1247"/>
        <w:jc w:val="both"/>
        <w:rPr>
          <w:rFonts w:ascii="Times New Roman" w:hAnsi="Times New Roman" w:cs="Times New Roman"/>
          <w:bCs/>
          <w:sz w:val="24"/>
          <w:szCs w:val="24"/>
          <w:lang w:val="lt-LT"/>
        </w:rPr>
      </w:pPr>
    </w:p>
    <w:p w14:paraId="03B549A3"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4. Lėšų poreikis sprendimui įgyvendinti ir jų šaltiniai.</w:t>
      </w:r>
    </w:p>
    <w:p w14:paraId="5CD6AB3C" w14:textId="77777777" w:rsidR="00BB6A19" w:rsidRPr="007C0CF6" w:rsidRDefault="00BB6A19" w:rsidP="00CD034F">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sz w:val="24"/>
          <w:szCs w:val="24"/>
          <w:lang w:val="lt-LT"/>
        </w:rPr>
        <w:t>Savivaldybės biudžeto lėšos nereikalingos.</w:t>
      </w:r>
    </w:p>
    <w:p w14:paraId="3273FF67"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p>
    <w:p w14:paraId="2719EDC2"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5. Sprendimo projekto autorius ir (ar) autorių grupė.</w:t>
      </w:r>
    </w:p>
    <w:p w14:paraId="28C2EF10" w14:textId="77777777" w:rsidR="00BB6A19" w:rsidRPr="007C0CF6" w:rsidRDefault="00BB6A19" w:rsidP="00CD034F">
      <w:pPr>
        <w:spacing w:after="0" w:line="240" w:lineRule="auto"/>
        <w:ind w:firstLine="1247"/>
        <w:jc w:val="both"/>
        <w:rPr>
          <w:rFonts w:ascii="Times New Roman" w:eastAsia="Times New Roman" w:hAnsi="Times New Roman" w:cs="Times New Roman"/>
          <w:bCs/>
          <w:sz w:val="24"/>
          <w:szCs w:val="24"/>
          <w:lang w:val="lt-LT"/>
        </w:rPr>
      </w:pPr>
      <w:r w:rsidRPr="007C0CF6">
        <w:rPr>
          <w:rFonts w:ascii="Times New Roman" w:eastAsia="Times New Roman" w:hAnsi="Times New Roman" w:cs="Times New Roman"/>
          <w:bCs/>
          <w:sz w:val="24"/>
          <w:szCs w:val="24"/>
          <w:lang w:val="lt-LT"/>
        </w:rPr>
        <w:t>Pranešėjas</w:t>
      </w:r>
      <w:r w:rsidRPr="007C0CF6">
        <w:rPr>
          <w:rFonts w:ascii="Times New Roman" w:eastAsia="Times New Roman" w:hAnsi="Times New Roman" w:cs="Times New Roman"/>
          <w:b/>
          <w:sz w:val="24"/>
          <w:szCs w:val="24"/>
          <w:lang w:val="lt-LT"/>
        </w:rPr>
        <w:t xml:space="preserve"> – </w:t>
      </w:r>
      <w:r w:rsidRPr="007C0CF6">
        <w:rPr>
          <w:rFonts w:ascii="Times New Roman" w:eastAsia="Times New Roman" w:hAnsi="Times New Roman" w:cs="Times New Roman"/>
          <w:bCs/>
          <w:sz w:val="24"/>
          <w:szCs w:val="24"/>
          <w:lang w:val="lt-LT"/>
        </w:rPr>
        <w:t>Statybos</w:t>
      </w:r>
      <w:r w:rsidRPr="007C0CF6">
        <w:rPr>
          <w:rFonts w:ascii="Times New Roman" w:eastAsia="Times New Roman" w:hAnsi="Times New Roman" w:cs="Times New Roman"/>
          <w:sz w:val="24"/>
          <w:szCs w:val="24"/>
          <w:lang w:val="lt-LT"/>
        </w:rPr>
        <w:t>, investicijų ir turto valdymo skyriaus vedėjas Vygintas Pitrėnas.</w:t>
      </w:r>
    </w:p>
    <w:p w14:paraId="53B11D8B" w14:textId="1EC8A69D" w:rsidR="00BB6A19" w:rsidRPr="007C0CF6" w:rsidRDefault="00BB6A19" w:rsidP="00626338">
      <w:pPr>
        <w:spacing w:after="0" w:line="240" w:lineRule="auto"/>
        <w:ind w:firstLine="1247"/>
        <w:jc w:val="both"/>
        <w:rPr>
          <w:rFonts w:ascii="Times New Roman" w:hAnsi="Times New Roman" w:cs="Times New Roman"/>
          <w:color w:val="000000"/>
          <w:sz w:val="24"/>
          <w:szCs w:val="24"/>
          <w:lang w:val="lt-LT" w:eastAsia="lt-LT"/>
        </w:rPr>
      </w:pPr>
      <w:r w:rsidRPr="007C0CF6">
        <w:rPr>
          <w:rFonts w:ascii="Times New Roman" w:eastAsia="Times New Roman" w:hAnsi="Times New Roman" w:cs="Times New Roman"/>
          <w:sz w:val="24"/>
          <w:szCs w:val="24"/>
          <w:lang w:val="lt-LT"/>
        </w:rPr>
        <w:t>Rengėja – Statybos, investicijų ir turto valdymo skyriaus vyriausioji specialistė Jolanta Juškienė.</w:t>
      </w:r>
    </w:p>
    <w:sectPr w:rsidR="00BB6A19" w:rsidRPr="007C0CF6" w:rsidSect="00EF0F9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00399" w14:textId="77777777" w:rsidR="00796FA4" w:rsidRDefault="00796FA4">
      <w:pPr>
        <w:spacing w:after="0" w:line="240" w:lineRule="auto"/>
      </w:pPr>
      <w:r>
        <w:separator/>
      </w:r>
    </w:p>
  </w:endnote>
  <w:endnote w:type="continuationSeparator" w:id="0">
    <w:p w14:paraId="0F87030C" w14:textId="77777777" w:rsidR="00796FA4" w:rsidRDefault="00796FA4">
      <w:pPr>
        <w:spacing w:after="0" w:line="240" w:lineRule="auto"/>
      </w:pPr>
      <w:r>
        <w:continuationSeparator/>
      </w:r>
    </w:p>
  </w:endnote>
  <w:endnote w:type="continuationNotice" w:id="1">
    <w:p w14:paraId="312A456D" w14:textId="77777777" w:rsidR="00796FA4" w:rsidRDefault="00796F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6D0D0" w14:textId="77777777" w:rsidR="00796FA4" w:rsidRDefault="00796FA4">
      <w:pPr>
        <w:spacing w:after="0" w:line="240" w:lineRule="auto"/>
      </w:pPr>
      <w:r>
        <w:separator/>
      </w:r>
    </w:p>
  </w:footnote>
  <w:footnote w:type="continuationSeparator" w:id="0">
    <w:p w14:paraId="2F6959D0" w14:textId="77777777" w:rsidR="00796FA4" w:rsidRDefault="00796FA4">
      <w:pPr>
        <w:spacing w:after="0" w:line="240" w:lineRule="auto"/>
      </w:pPr>
      <w:r>
        <w:continuationSeparator/>
      </w:r>
    </w:p>
  </w:footnote>
  <w:footnote w:type="continuationNotice" w:id="1">
    <w:p w14:paraId="6AF06B54" w14:textId="77777777" w:rsidR="00796FA4" w:rsidRDefault="00796F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6F0DE9" w:rsidRPr="006F0DE9">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40234201">
    <w:abstractNumId w:val="0"/>
  </w:num>
  <w:num w:numId="2" w16cid:durableId="1879776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6D31"/>
    <w:rsid w:val="00033183"/>
    <w:rsid w:val="0004090F"/>
    <w:rsid w:val="0005002E"/>
    <w:rsid w:val="0005112E"/>
    <w:rsid w:val="00065EF4"/>
    <w:rsid w:val="000F338B"/>
    <w:rsid w:val="00104987"/>
    <w:rsid w:val="00115072"/>
    <w:rsid w:val="001200F5"/>
    <w:rsid w:val="001479ED"/>
    <w:rsid w:val="00160E1E"/>
    <w:rsid w:val="001612ED"/>
    <w:rsid w:val="00164114"/>
    <w:rsid w:val="001666D9"/>
    <w:rsid w:val="00170828"/>
    <w:rsid w:val="001750D8"/>
    <w:rsid w:val="0017553B"/>
    <w:rsid w:val="00183BF1"/>
    <w:rsid w:val="001A1BAF"/>
    <w:rsid w:val="001A7DB3"/>
    <w:rsid w:val="001B1A40"/>
    <w:rsid w:val="001B29BA"/>
    <w:rsid w:val="001B452A"/>
    <w:rsid w:val="001C05D6"/>
    <w:rsid w:val="001C55B7"/>
    <w:rsid w:val="001D1951"/>
    <w:rsid w:val="001D24C0"/>
    <w:rsid w:val="001E6E72"/>
    <w:rsid w:val="001F3F3D"/>
    <w:rsid w:val="001F4FED"/>
    <w:rsid w:val="00205547"/>
    <w:rsid w:val="00211E78"/>
    <w:rsid w:val="00215AA5"/>
    <w:rsid w:val="00233483"/>
    <w:rsid w:val="0024036C"/>
    <w:rsid w:val="00252C7E"/>
    <w:rsid w:val="00254C93"/>
    <w:rsid w:val="00275A27"/>
    <w:rsid w:val="00280DD7"/>
    <w:rsid w:val="0028120D"/>
    <w:rsid w:val="002817DC"/>
    <w:rsid w:val="00281BD7"/>
    <w:rsid w:val="00285F98"/>
    <w:rsid w:val="002957FE"/>
    <w:rsid w:val="002A3D75"/>
    <w:rsid w:val="002C1946"/>
    <w:rsid w:val="002C7F70"/>
    <w:rsid w:val="002E3899"/>
    <w:rsid w:val="00301518"/>
    <w:rsid w:val="00303A9C"/>
    <w:rsid w:val="0030671E"/>
    <w:rsid w:val="0031405B"/>
    <w:rsid w:val="0034189B"/>
    <w:rsid w:val="003419F8"/>
    <w:rsid w:val="00370D54"/>
    <w:rsid w:val="003823CA"/>
    <w:rsid w:val="003903AA"/>
    <w:rsid w:val="00396035"/>
    <w:rsid w:val="00396D3A"/>
    <w:rsid w:val="003A03F3"/>
    <w:rsid w:val="003A1B7E"/>
    <w:rsid w:val="003D2972"/>
    <w:rsid w:val="003D6F54"/>
    <w:rsid w:val="003F3478"/>
    <w:rsid w:val="0040235B"/>
    <w:rsid w:val="00402A5A"/>
    <w:rsid w:val="00405F62"/>
    <w:rsid w:val="0042724D"/>
    <w:rsid w:val="00430EC7"/>
    <w:rsid w:val="00432A3F"/>
    <w:rsid w:val="00452BC9"/>
    <w:rsid w:val="00455C20"/>
    <w:rsid w:val="00457460"/>
    <w:rsid w:val="00470267"/>
    <w:rsid w:val="00472D39"/>
    <w:rsid w:val="004737D2"/>
    <w:rsid w:val="004747A7"/>
    <w:rsid w:val="00497341"/>
    <w:rsid w:val="004B5D70"/>
    <w:rsid w:val="004C1998"/>
    <w:rsid w:val="004C587E"/>
    <w:rsid w:val="004C672B"/>
    <w:rsid w:val="004D017E"/>
    <w:rsid w:val="004E7945"/>
    <w:rsid w:val="004F1508"/>
    <w:rsid w:val="00504826"/>
    <w:rsid w:val="00504A1F"/>
    <w:rsid w:val="00507F3D"/>
    <w:rsid w:val="00510447"/>
    <w:rsid w:val="00514F31"/>
    <w:rsid w:val="00540ADA"/>
    <w:rsid w:val="00560189"/>
    <w:rsid w:val="005610F9"/>
    <w:rsid w:val="00566C54"/>
    <w:rsid w:val="00570EED"/>
    <w:rsid w:val="00575AB1"/>
    <w:rsid w:val="0058458C"/>
    <w:rsid w:val="005D125B"/>
    <w:rsid w:val="005E564C"/>
    <w:rsid w:val="005F08FF"/>
    <w:rsid w:val="005F46E0"/>
    <w:rsid w:val="005F667A"/>
    <w:rsid w:val="005F6E5B"/>
    <w:rsid w:val="00607847"/>
    <w:rsid w:val="0061481D"/>
    <w:rsid w:val="006154F2"/>
    <w:rsid w:val="00626338"/>
    <w:rsid w:val="006321D5"/>
    <w:rsid w:val="00647E8C"/>
    <w:rsid w:val="00652DCB"/>
    <w:rsid w:val="00656FC0"/>
    <w:rsid w:val="00665D86"/>
    <w:rsid w:val="00695D7F"/>
    <w:rsid w:val="006A0B91"/>
    <w:rsid w:val="006D0EEC"/>
    <w:rsid w:val="006E41B5"/>
    <w:rsid w:val="006F0DE9"/>
    <w:rsid w:val="007078DC"/>
    <w:rsid w:val="0071019C"/>
    <w:rsid w:val="00742B00"/>
    <w:rsid w:val="00757D8F"/>
    <w:rsid w:val="0077222E"/>
    <w:rsid w:val="007732A1"/>
    <w:rsid w:val="007829B6"/>
    <w:rsid w:val="0078309C"/>
    <w:rsid w:val="0078338E"/>
    <w:rsid w:val="0078382A"/>
    <w:rsid w:val="00786FC0"/>
    <w:rsid w:val="00791945"/>
    <w:rsid w:val="00796FA4"/>
    <w:rsid w:val="007A08F1"/>
    <w:rsid w:val="007B4DB5"/>
    <w:rsid w:val="007C0CF6"/>
    <w:rsid w:val="007C0F10"/>
    <w:rsid w:val="007C5D60"/>
    <w:rsid w:val="007D1B75"/>
    <w:rsid w:val="007D3062"/>
    <w:rsid w:val="007D6496"/>
    <w:rsid w:val="007E15D5"/>
    <w:rsid w:val="007F7217"/>
    <w:rsid w:val="008014D8"/>
    <w:rsid w:val="00802093"/>
    <w:rsid w:val="00812281"/>
    <w:rsid w:val="008171B9"/>
    <w:rsid w:val="008313BB"/>
    <w:rsid w:val="0083153B"/>
    <w:rsid w:val="00832BFA"/>
    <w:rsid w:val="00862A7C"/>
    <w:rsid w:val="00866722"/>
    <w:rsid w:val="00890CAE"/>
    <w:rsid w:val="00893BA0"/>
    <w:rsid w:val="00896DAB"/>
    <w:rsid w:val="008A2674"/>
    <w:rsid w:val="008A3E42"/>
    <w:rsid w:val="008B00E6"/>
    <w:rsid w:val="008B5626"/>
    <w:rsid w:val="008C0EEB"/>
    <w:rsid w:val="008D63DE"/>
    <w:rsid w:val="008E12E8"/>
    <w:rsid w:val="008E27CF"/>
    <w:rsid w:val="008E5102"/>
    <w:rsid w:val="00922B70"/>
    <w:rsid w:val="009420D2"/>
    <w:rsid w:val="00965829"/>
    <w:rsid w:val="00967159"/>
    <w:rsid w:val="00972C0E"/>
    <w:rsid w:val="00976C4F"/>
    <w:rsid w:val="00976DC2"/>
    <w:rsid w:val="0098385C"/>
    <w:rsid w:val="00985231"/>
    <w:rsid w:val="00992094"/>
    <w:rsid w:val="009A2305"/>
    <w:rsid w:val="009A30CF"/>
    <w:rsid w:val="009B5C4A"/>
    <w:rsid w:val="009C0DDC"/>
    <w:rsid w:val="009C690F"/>
    <w:rsid w:val="009C7E6F"/>
    <w:rsid w:val="009D736E"/>
    <w:rsid w:val="00A05AFB"/>
    <w:rsid w:val="00A07D30"/>
    <w:rsid w:val="00A10439"/>
    <w:rsid w:val="00A15487"/>
    <w:rsid w:val="00A47EF5"/>
    <w:rsid w:val="00A61181"/>
    <w:rsid w:val="00A710AF"/>
    <w:rsid w:val="00A73034"/>
    <w:rsid w:val="00A82CDF"/>
    <w:rsid w:val="00A96BEA"/>
    <w:rsid w:val="00AA50FB"/>
    <w:rsid w:val="00AB7B28"/>
    <w:rsid w:val="00AC1F0E"/>
    <w:rsid w:val="00AC6DC5"/>
    <w:rsid w:val="00AF0140"/>
    <w:rsid w:val="00AF3C52"/>
    <w:rsid w:val="00B0722F"/>
    <w:rsid w:val="00B217EE"/>
    <w:rsid w:val="00B24901"/>
    <w:rsid w:val="00B327C3"/>
    <w:rsid w:val="00B422E1"/>
    <w:rsid w:val="00B6133C"/>
    <w:rsid w:val="00B61D0B"/>
    <w:rsid w:val="00B70D4B"/>
    <w:rsid w:val="00B74811"/>
    <w:rsid w:val="00B843D2"/>
    <w:rsid w:val="00B95A23"/>
    <w:rsid w:val="00BA7ADC"/>
    <w:rsid w:val="00BB6A19"/>
    <w:rsid w:val="00BC1B3B"/>
    <w:rsid w:val="00BC6315"/>
    <w:rsid w:val="00BE0B30"/>
    <w:rsid w:val="00BF463E"/>
    <w:rsid w:val="00C07C8C"/>
    <w:rsid w:val="00C1185B"/>
    <w:rsid w:val="00C26425"/>
    <w:rsid w:val="00C27EE8"/>
    <w:rsid w:val="00C521C8"/>
    <w:rsid w:val="00C6333B"/>
    <w:rsid w:val="00C93468"/>
    <w:rsid w:val="00CA5D76"/>
    <w:rsid w:val="00CA7D51"/>
    <w:rsid w:val="00CB427B"/>
    <w:rsid w:val="00CB4CEB"/>
    <w:rsid w:val="00CC0298"/>
    <w:rsid w:val="00CD034F"/>
    <w:rsid w:val="00CD338B"/>
    <w:rsid w:val="00D000CA"/>
    <w:rsid w:val="00D02996"/>
    <w:rsid w:val="00D04128"/>
    <w:rsid w:val="00D0737F"/>
    <w:rsid w:val="00D155FA"/>
    <w:rsid w:val="00D34070"/>
    <w:rsid w:val="00D3567C"/>
    <w:rsid w:val="00D4553E"/>
    <w:rsid w:val="00D47C96"/>
    <w:rsid w:val="00D5416E"/>
    <w:rsid w:val="00D608DF"/>
    <w:rsid w:val="00DA39B1"/>
    <w:rsid w:val="00DC0593"/>
    <w:rsid w:val="00DC630C"/>
    <w:rsid w:val="00DD3CAD"/>
    <w:rsid w:val="00DF6A66"/>
    <w:rsid w:val="00E00FCD"/>
    <w:rsid w:val="00E53050"/>
    <w:rsid w:val="00E625F9"/>
    <w:rsid w:val="00E775EF"/>
    <w:rsid w:val="00E82C26"/>
    <w:rsid w:val="00E834B6"/>
    <w:rsid w:val="00EA25C1"/>
    <w:rsid w:val="00EA52C3"/>
    <w:rsid w:val="00EA6D88"/>
    <w:rsid w:val="00EB24C5"/>
    <w:rsid w:val="00EB3DCB"/>
    <w:rsid w:val="00EC1806"/>
    <w:rsid w:val="00EC2459"/>
    <w:rsid w:val="00EC4397"/>
    <w:rsid w:val="00ED79A9"/>
    <w:rsid w:val="00EE34CD"/>
    <w:rsid w:val="00EF0F95"/>
    <w:rsid w:val="00EF35DD"/>
    <w:rsid w:val="00EF7416"/>
    <w:rsid w:val="00EF7946"/>
    <w:rsid w:val="00F27587"/>
    <w:rsid w:val="00F34164"/>
    <w:rsid w:val="00F4312E"/>
    <w:rsid w:val="00F44F7B"/>
    <w:rsid w:val="00F45F02"/>
    <w:rsid w:val="00F545A5"/>
    <w:rsid w:val="00F660F0"/>
    <w:rsid w:val="00F670F4"/>
    <w:rsid w:val="00F71AB0"/>
    <w:rsid w:val="00F723E9"/>
    <w:rsid w:val="00F80125"/>
    <w:rsid w:val="00FB0B3A"/>
    <w:rsid w:val="00FB58E0"/>
    <w:rsid w:val="00FC6AD6"/>
    <w:rsid w:val="00FD4377"/>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83E4BA24-D9D0-44E5-A133-CD88E44F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5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 w:id="1568998403">
      <w:bodyDiv w:val="1"/>
      <w:marLeft w:val="0"/>
      <w:marRight w:val="0"/>
      <w:marTop w:val="0"/>
      <w:marBottom w:val="0"/>
      <w:divBdr>
        <w:top w:val="none" w:sz="0" w:space="0" w:color="auto"/>
        <w:left w:val="none" w:sz="0" w:space="0" w:color="auto"/>
        <w:bottom w:val="none" w:sz="0" w:space="0" w:color="auto"/>
        <w:right w:val="none" w:sz="0" w:space="0" w:color="auto"/>
      </w:divBdr>
    </w:div>
    <w:div w:id="175238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9958-BFBA-4D0B-906F-11D9FA016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2077</Words>
  <Characters>1184</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2025-01-20T11:38:00Z</dcterms:created>
  <dcterms:modified xsi:type="dcterms:W3CDTF">2025-01-20T11:39:00Z</dcterms:modified>
</cp:coreProperties>
</file>